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571A9161" w:rsidR="005E6E3E" w:rsidRPr="00720D6F" w:rsidRDefault="008F6696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27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 w:rsidRPr="00720D6F">
        <w:rPr>
          <w:rFonts w:ascii="Times New Roman" w:hAnsi="Times New Roman" w:cs="Times New Roman"/>
          <w:b/>
          <w:sz w:val="24"/>
          <w:szCs w:val="24"/>
        </w:rPr>
        <w:t>4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F2E8F2" w14:textId="2AC44D1E" w:rsidR="008F6696" w:rsidRPr="00C55E4A" w:rsidRDefault="008F6696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7509"/>
      <w:r w:rsidRPr="00C55E4A">
        <w:rPr>
          <w:rFonts w:ascii="Times New Roman" w:hAnsi="Times New Roman" w:cs="Times New Roman"/>
          <w:sz w:val="24"/>
          <w:szCs w:val="24"/>
        </w:rPr>
        <w:t xml:space="preserve"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1-й квартал 2021 года.  </w:t>
      </w:r>
    </w:p>
    <w:p w14:paraId="3B867B9B" w14:textId="77777777" w:rsidR="00CD2FF4" w:rsidRPr="00C55E4A" w:rsidRDefault="00CD2FF4" w:rsidP="00C55E4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6352958"/>
      <w:bookmarkStart w:id="2" w:name="_Hlk69910309"/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  <w:bookmarkEnd w:id="1"/>
      <w:r w:rsidRPr="00C55E4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140B9EF" w14:textId="77777777" w:rsidR="00CD2FF4" w:rsidRPr="00C55E4A" w:rsidRDefault="00CD2FF4" w:rsidP="00C55E4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О.Г.Тенищева.</w:t>
      </w:r>
    </w:p>
    <w:bookmarkEnd w:id="2"/>
    <w:p w14:paraId="1E869DEA" w14:textId="77777777" w:rsidR="00CD2FF4" w:rsidRPr="00C55E4A" w:rsidRDefault="00CD2FF4" w:rsidP="00C55E4A">
      <w:pPr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DFBF01" w14:textId="128D3F76" w:rsidR="00181115" w:rsidRPr="00C55E4A" w:rsidRDefault="00181115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72.</w:t>
      </w:r>
    </w:p>
    <w:p w14:paraId="6E8A862E" w14:textId="7E98364C" w:rsidR="00BD259A" w:rsidRPr="00C55E4A" w:rsidRDefault="00CD2FF4" w:rsidP="00C55E4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66896199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МО №72 П.Е.Швец </w:t>
      </w:r>
    </w:p>
    <w:p w14:paraId="3067F3CD" w14:textId="77777777" w:rsidR="00C544ED" w:rsidRPr="00C55E4A" w:rsidRDefault="00C544ED" w:rsidP="00C55E4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FCBAA8" w14:textId="3EF3313A" w:rsidR="0012582B" w:rsidRPr="00C55E4A" w:rsidRDefault="00C544ED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МО МО № 72 </w:t>
      </w:r>
      <w:r w:rsidRPr="00C55E4A">
        <w:rPr>
          <w:rFonts w:ascii="Times New Roman" w:hAnsi="Times New Roman" w:cs="Times New Roman"/>
          <w:sz w:val="24"/>
          <w:szCs w:val="24"/>
        </w:rPr>
        <w:br/>
        <w:t>№ 17 от 27 июля 2020 года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внутригородского муниципального образования Санкт-Петербурга муниципального округа № 72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муниципального округа № 72 и предоставления этих сведений общероссийским средствам массовой информации для опубликования»</w:t>
      </w:r>
    </w:p>
    <w:p w14:paraId="7F8BC71E" w14:textId="12B46061" w:rsidR="0012582B" w:rsidRPr="00C55E4A" w:rsidRDefault="00C544ED" w:rsidP="00C55E4A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69910032"/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bookmarkEnd w:id="4"/>
    <w:p w14:paraId="6E1B6210" w14:textId="2B8DE3B2" w:rsidR="0012582B" w:rsidRPr="00C55E4A" w:rsidRDefault="0012582B" w:rsidP="00C55E4A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B06F21" w14:textId="7FE46B67" w:rsidR="00C55E4A" w:rsidRPr="00C55E4A" w:rsidRDefault="00C55E4A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  <w:r w:rsidR="00EC72AE" w:rsidRPr="00EC72AE">
        <w:rPr>
          <w:rFonts w:ascii="Times New Roman" w:hAnsi="Times New Roman" w:cs="Times New Roman"/>
          <w:sz w:val="24"/>
          <w:szCs w:val="24"/>
        </w:rPr>
        <w:t>замещающими муниципальные должности и осуществляющими свои полномочия на постоянной основе,</w:t>
      </w:r>
      <w:r w:rsidR="00EC72AE">
        <w:rPr>
          <w:rFonts w:ascii="Times New Roman" w:hAnsi="Times New Roman" w:cs="Times New Roman"/>
          <w:sz w:val="24"/>
          <w:szCs w:val="24"/>
        </w:rPr>
        <w:t xml:space="preserve"> </w:t>
      </w:r>
      <w:r w:rsidRPr="00C55E4A">
        <w:rPr>
          <w:rFonts w:ascii="Times New Roman" w:hAnsi="Times New Roman" w:cs="Times New Roman"/>
          <w:sz w:val="24"/>
          <w:szCs w:val="24"/>
        </w:rPr>
        <w:t>замещающими должности муниципальной службы в Муниципальном Совете внутригородского муниципального образования Санкт-Петербурга муниципального округа № 72, о получении подарков в связи с их должностным положением или исполнением ими служебных (должностных) обязанностей, сдачи и оценки подарков, реализации (выкупа) и зачисления средств, вырученных от их реализации</w:t>
      </w:r>
      <w:r w:rsidRPr="00C55E4A">
        <w:rPr>
          <w:sz w:val="24"/>
          <w:szCs w:val="24"/>
        </w:rPr>
        <w:t xml:space="preserve"> </w:t>
      </w:r>
    </w:p>
    <w:p w14:paraId="7D64DC15" w14:textId="47CF5303" w:rsidR="0012582B" w:rsidRPr="00C55E4A" w:rsidRDefault="00C55E4A" w:rsidP="00C55E4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78FA3899" w14:textId="77777777" w:rsidR="00C55E4A" w:rsidRPr="00C55E4A" w:rsidRDefault="00C55E4A" w:rsidP="00C55E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AB3EDD2" w14:textId="35A172AC" w:rsidR="00C55E4A" w:rsidRPr="00C55E4A" w:rsidRDefault="00C55E4A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 первом чтении (за основу) </w:t>
      </w:r>
    </w:p>
    <w:p w14:paraId="274FD351" w14:textId="77777777" w:rsidR="00C55E4A" w:rsidRPr="00C55E4A" w:rsidRDefault="00C55E4A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28FF8628" w14:textId="61A29C95" w:rsidR="00C55E4A" w:rsidRPr="00C55E4A" w:rsidRDefault="00C55E4A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25448916" w14:textId="77777777" w:rsidR="00C55E4A" w:rsidRPr="00C55E4A" w:rsidRDefault="00C55E4A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087FC6EF" w14:textId="3F502BBA" w:rsidR="00C55E4A" w:rsidRPr="00C55E4A" w:rsidRDefault="00C55E4A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 xml:space="preserve">О сроке подачи поправок к проекту решения Муниципального Совета МО МО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во втором чтении </w:t>
      </w:r>
    </w:p>
    <w:p w14:paraId="01AA623B" w14:textId="1D2526A4" w:rsidR="00C55E4A" w:rsidRPr="00C55E4A" w:rsidRDefault="00C55E4A" w:rsidP="00C55E4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2A22536A" w14:textId="28A9C438" w:rsidR="00C544ED" w:rsidRPr="00C55E4A" w:rsidRDefault="00C544ED" w:rsidP="00C55E4A">
      <w:pPr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p w14:paraId="140E4323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Глава МО МО № 72,</w:t>
      </w:r>
    </w:p>
    <w:p w14:paraId="023264D8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МО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C3BA" w14:textId="77777777" w:rsidR="00164309" w:rsidRDefault="00164309" w:rsidP="00BD56E6">
      <w:r>
        <w:separator/>
      </w:r>
    </w:p>
  </w:endnote>
  <w:endnote w:type="continuationSeparator" w:id="0">
    <w:p w14:paraId="59F0C91F" w14:textId="77777777" w:rsidR="00164309" w:rsidRDefault="00164309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D7E3" w14:textId="77777777" w:rsidR="00164309" w:rsidRDefault="00164309" w:rsidP="00BD56E6">
      <w:r>
        <w:separator/>
      </w:r>
    </w:p>
  </w:footnote>
  <w:footnote w:type="continuationSeparator" w:id="0">
    <w:p w14:paraId="7B3D680F" w14:textId="77777777" w:rsidR="00164309" w:rsidRDefault="00164309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4375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8F6696"/>
    <w:rsid w:val="00907E62"/>
    <w:rsid w:val="00917E64"/>
    <w:rsid w:val="00920D73"/>
    <w:rsid w:val="00937519"/>
    <w:rsid w:val="009636FB"/>
    <w:rsid w:val="00965024"/>
    <w:rsid w:val="0098056E"/>
    <w:rsid w:val="009B0F21"/>
    <w:rsid w:val="009B1DB1"/>
    <w:rsid w:val="009C0E30"/>
    <w:rsid w:val="009C77F7"/>
    <w:rsid w:val="009D3859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8</cp:revision>
  <cp:lastPrinted>2020-12-10T09:26:00Z</cp:lastPrinted>
  <dcterms:created xsi:type="dcterms:W3CDTF">2021-04-12T14:40:00Z</dcterms:created>
  <dcterms:modified xsi:type="dcterms:W3CDTF">2021-04-21T13:07:00Z</dcterms:modified>
</cp:coreProperties>
</file>