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A1" w:rsidRPr="00D86DA1" w:rsidRDefault="00D86DA1" w:rsidP="00D86D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:rsidR="00D86DA1" w:rsidRPr="00D86DA1" w:rsidRDefault="00D86DA1" w:rsidP="00D86D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:rsidR="00D86DA1" w:rsidRPr="00D86DA1" w:rsidRDefault="00D86DA1" w:rsidP="00D86D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:rsidR="00D86DA1" w:rsidRPr="00D86DA1" w:rsidRDefault="00D86DA1" w:rsidP="00D86D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DA1" w:rsidRPr="00D86DA1" w:rsidRDefault="00D86DA1" w:rsidP="00D86D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proofErr w:type="gram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:rsidR="00D86DA1" w:rsidRPr="00D86DA1" w:rsidRDefault="00D86DA1" w:rsidP="00D86D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DA1" w:rsidRPr="00D86DA1" w:rsidRDefault="00D86DA1" w:rsidP="00D86D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86DA1" w:rsidRPr="00D86DA1" w:rsidRDefault="00D86DA1" w:rsidP="00D86DA1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:rsidR="00D86DA1" w:rsidRPr="00D86DA1" w:rsidRDefault="00D86DA1" w:rsidP="00D86DA1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proofErr w:type="gram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:rsidR="00D86DA1" w:rsidRPr="00D86DA1" w:rsidRDefault="00D86DA1" w:rsidP="00D86DA1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>___________________ года</w:t>
      </w:r>
    </w:p>
    <w:p w:rsidR="0007128B" w:rsidRPr="004472CD" w:rsidRDefault="0007128B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2CD" w:rsidRPr="004E1D77" w:rsidRDefault="00110DB2" w:rsidP="006F2317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</w:t>
      </w:r>
      <w:r w:rsidR="009861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Положения о </w:t>
      </w:r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порядк</w:t>
      </w:r>
      <w:r w:rsidR="009861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и условиях</w:t>
      </w:r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110D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приватизации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C70BC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</w:t>
      </w:r>
      <w:proofErr w:type="gramEnd"/>
      <w:r w:rsidR="00DC70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 72</w:t>
      </w:r>
      <w:r w:rsidR="006F23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3547F" w:rsidRPr="00B812CD" w:rsidRDefault="0023547F" w:rsidP="00B812C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3547F" w:rsidRPr="00D86DA1" w:rsidRDefault="00110DB2" w:rsidP="00872CD5">
      <w:pPr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bookmarkStart w:id="0" w:name="_Hlk31457989"/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Гражданским Кодексом РФ</w:t>
      </w:r>
      <w:bookmarkEnd w:id="0"/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Федеральным законом от 21.12.2001 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178-ФЗ «О приватизации государственного и муниципального имущества», Федеральным законом от 06.10.2003 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Федерации», Законом Санкт-Петербурга от 23.09.2009 № 420-79 «Об организации местного самоуправления в Санкт-Петербурге», Уставом 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внутригородского 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Санкт-Петербурга 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72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Решением Муниципального Совета 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внутригородского муниципального образования Санкт-Петербурга муниципального</w:t>
      </w:r>
      <w:proofErr w:type="gramEnd"/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округа № 72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 «О 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</w:t>
      </w:r>
      <w:r w:rsidR="009861AF"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86D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управления и распоряжения имуществом, находящимся в муниципальной собственности»</w:t>
      </w:r>
      <w:r w:rsidR="00723922" w:rsidRPr="00D86DA1">
        <w:rPr>
          <w:rFonts w:ascii="Times New Roman" w:hAnsi="Times New Roman" w:cs="Times New Roman"/>
          <w:sz w:val="26"/>
          <w:szCs w:val="26"/>
        </w:rPr>
        <w:t xml:space="preserve">, </w:t>
      </w:r>
      <w:r w:rsidR="004C5092" w:rsidRPr="00D86DA1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:rsidR="00D86DA1" w:rsidRPr="00D86DA1" w:rsidRDefault="00D86DA1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4718" w:rsidRPr="00D86DA1" w:rsidRDefault="00D86DA1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D86DA1">
        <w:rPr>
          <w:rFonts w:ascii="Times New Roman" w:hAnsi="Times New Roman" w:cs="Times New Roman"/>
          <w:b/>
          <w:sz w:val="26"/>
          <w:szCs w:val="26"/>
        </w:rPr>
        <w:t>Е</w:t>
      </w:r>
      <w:r w:rsidR="00564718" w:rsidRPr="00D86DA1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D86DA1">
        <w:rPr>
          <w:rFonts w:ascii="Times New Roman" w:hAnsi="Times New Roman" w:cs="Times New Roman"/>
          <w:b/>
          <w:sz w:val="26"/>
          <w:szCs w:val="26"/>
        </w:rPr>
        <w:t>ИЛ</w:t>
      </w:r>
      <w:r w:rsidR="00564718" w:rsidRPr="00D86DA1">
        <w:rPr>
          <w:rFonts w:ascii="Times New Roman" w:hAnsi="Times New Roman" w:cs="Times New Roman"/>
          <w:b/>
          <w:sz w:val="26"/>
          <w:szCs w:val="26"/>
        </w:rPr>
        <w:t>:</w:t>
      </w:r>
    </w:p>
    <w:p w:rsidR="004C5092" w:rsidRPr="00D86DA1" w:rsidRDefault="004C5092" w:rsidP="00D86DA1">
      <w:pPr>
        <w:jc w:val="both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1. </w:t>
      </w:r>
      <w:r w:rsidR="00DC70BC" w:rsidRPr="00D86DA1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9861AF" w:rsidRPr="00D86DA1">
        <w:rPr>
          <w:rFonts w:ascii="Times New Roman" w:hAnsi="Times New Roman" w:cs="Times New Roman"/>
          <w:sz w:val="26"/>
          <w:szCs w:val="26"/>
        </w:rPr>
        <w:t xml:space="preserve">о порядке и условиях </w:t>
      </w:r>
      <w:proofErr w:type="gramStart"/>
      <w:r w:rsidR="009861AF" w:rsidRPr="00D86DA1">
        <w:rPr>
          <w:rFonts w:ascii="Times New Roman" w:hAnsi="Times New Roman" w:cs="Times New Roman"/>
          <w:sz w:val="26"/>
          <w:szCs w:val="26"/>
        </w:rPr>
        <w:t>приватизации муниципального имущества</w:t>
      </w:r>
      <w:r w:rsidR="00DC70BC" w:rsidRPr="00D86DA1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Санкт-Петербурга муниципального округа</w:t>
      </w:r>
      <w:proofErr w:type="gramEnd"/>
      <w:r w:rsidR="00DC70BC" w:rsidRPr="00D86DA1">
        <w:rPr>
          <w:rFonts w:ascii="Times New Roman" w:hAnsi="Times New Roman" w:cs="Times New Roman"/>
          <w:sz w:val="26"/>
          <w:szCs w:val="26"/>
        </w:rPr>
        <w:t xml:space="preserve"> № 72 согласно Приложению</w:t>
      </w:r>
      <w:r w:rsidRPr="00D86DA1">
        <w:rPr>
          <w:rFonts w:ascii="Times New Roman" w:hAnsi="Times New Roman" w:cs="Times New Roman"/>
          <w:sz w:val="26"/>
          <w:szCs w:val="26"/>
        </w:rPr>
        <w:t>.</w:t>
      </w:r>
    </w:p>
    <w:p w:rsidR="00024DAD" w:rsidRPr="00D86DA1" w:rsidRDefault="00110DB2" w:rsidP="00D86DA1">
      <w:pPr>
        <w:jc w:val="both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>2</w:t>
      </w:r>
      <w:r w:rsidR="00024DAD" w:rsidRPr="00D86DA1">
        <w:rPr>
          <w:rFonts w:ascii="Times New Roman" w:hAnsi="Times New Roman" w:cs="Times New Roman"/>
          <w:sz w:val="26"/>
          <w:szCs w:val="26"/>
        </w:rPr>
        <w:t xml:space="preserve">. Официально опубликовать (обнародовать) настоящее Решение в течение десяти дней </w:t>
      </w:r>
      <w:r w:rsidR="00D86DA1">
        <w:rPr>
          <w:rFonts w:ascii="Times New Roman" w:hAnsi="Times New Roman" w:cs="Times New Roman"/>
          <w:sz w:val="26"/>
          <w:szCs w:val="26"/>
        </w:rPr>
        <w:t>после</w:t>
      </w:r>
      <w:r w:rsidR="00024DAD" w:rsidRPr="00D86DA1">
        <w:rPr>
          <w:rFonts w:ascii="Times New Roman" w:hAnsi="Times New Roman" w:cs="Times New Roman"/>
          <w:sz w:val="26"/>
          <w:szCs w:val="26"/>
        </w:rPr>
        <w:t xml:space="preserve"> </w:t>
      </w:r>
      <w:r w:rsidR="000808E7">
        <w:rPr>
          <w:rFonts w:ascii="Times New Roman" w:hAnsi="Times New Roman" w:cs="Times New Roman"/>
          <w:sz w:val="26"/>
          <w:szCs w:val="26"/>
        </w:rPr>
        <w:t xml:space="preserve">дня </w:t>
      </w:r>
      <w:r w:rsidR="00024DAD" w:rsidRPr="00D86DA1">
        <w:rPr>
          <w:rFonts w:ascii="Times New Roman" w:hAnsi="Times New Roman" w:cs="Times New Roman"/>
          <w:sz w:val="26"/>
          <w:szCs w:val="26"/>
        </w:rPr>
        <w:t xml:space="preserve">его </w:t>
      </w:r>
      <w:r w:rsidR="00D86DA1">
        <w:rPr>
          <w:rFonts w:ascii="Times New Roman" w:hAnsi="Times New Roman" w:cs="Times New Roman"/>
          <w:sz w:val="26"/>
          <w:szCs w:val="26"/>
        </w:rPr>
        <w:t>подписания</w:t>
      </w:r>
      <w:r w:rsidR="00024DAD" w:rsidRPr="00D86DA1">
        <w:rPr>
          <w:rFonts w:ascii="Times New Roman" w:hAnsi="Times New Roman" w:cs="Times New Roman"/>
          <w:sz w:val="26"/>
          <w:szCs w:val="26"/>
        </w:rPr>
        <w:t>.</w:t>
      </w:r>
    </w:p>
    <w:p w:rsidR="00B17AAE" w:rsidRPr="00D86DA1" w:rsidRDefault="00110DB2" w:rsidP="00D86DA1">
      <w:pPr>
        <w:jc w:val="both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>3</w:t>
      </w:r>
      <w:r w:rsidR="00B17AAE" w:rsidRPr="00D86DA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Главу МО </w:t>
      </w:r>
      <w:proofErr w:type="spellStart"/>
      <w:proofErr w:type="gramStart"/>
      <w:r w:rsidR="00B17AAE"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proofErr w:type="gramEnd"/>
      <w:r w:rsidR="00B17AAE" w:rsidRPr="00D86DA1">
        <w:rPr>
          <w:rFonts w:ascii="Times New Roman" w:hAnsi="Times New Roman" w:cs="Times New Roman"/>
          <w:sz w:val="26"/>
          <w:szCs w:val="26"/>
        </w:rPr>
        <w:t xml:space="preserve"> № 72.</w:t>
      </w:r>
    </w:p>
    <w:p w:rsidR="00564718" w:rsidRPr="00D86DA1" w:rsidRDefault="00110DB2" w:rsidP="00D86D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>4</w:t>
      </w:r>
      <w:r w:rsidR="00564718" w:rsidRPr="00D86DA1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C442F0" w:rsidRPr="00D86DA1">
        <w:rPr>
          <w:rFonts w:ascii="Times New Roman" w:hAnsi="Times New Roman" w:cs="Times New Roman"/>
          <w:sz w:val="26"/>
          <w:szCs w:val="26"/>
        </w:rPr>
        <w:t>по истечении пяти дней после дня официального опубликования (обнародования)</w:t>
      </w:r>
      <w:r w:rsidR="00564718" w:rsidRPr="00D86D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404A" w:rsidRPr="00D86DA1" w:rsidRDefault="003A404A" w:rsidP="00D86DA1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404A" w:rsidRPr="00D86DA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DA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proofErr w:type="gramStart"/>
      <w:r w:rsidRPr="00D86DA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:rsidR="003A404A" w:rsidRPr="00D86DA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86DA1"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 w:rsidRPr="00D86DA1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 председателя </w:t>
      </w:r>
    </w:p>
    <w:p w:rsidR="003A404A" w:rsidRPr="00D86DA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86DA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proofErr w:type="gram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proofErr w:type="gram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86DA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86DA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86DA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86DA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86DA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86DA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86DA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:rsidR="003A404A" w:rsidRPr="00D86DA1" w:rsidRDefault="003A404A" w:rsidP="006D116F">
      <w:pPr>
        <w:pStyle w:val="a5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:rsidR="00564718" w:rsidRPr="00D86DA1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:rsidR="00564718" w:rsidRPr="00D86DA1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946838" w:rsidRDefault="00912E44" w:rsidP="009861A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:rsidR="00723922" w:rsidRPr="00C16346" w:rsidRDefault="00723922" w:rsidP="00C16346">
      <w:pPr>
        <w:rPr>
          <w:rFonts w:ascii="Times New Roman" w:hAnsi="Times New Roman" w:cs="Times New Roman"/>
          <w:sz w:val="26"/>
          <w:szCs w:val="26"/>
        </w:rPr>
      </w:pPr>
    </w:p>
    <w:p w:rsidR="00C16346" w:rsidRPr="00EC2395" w:rsidRDefault="00110DB2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к проекту Решения Муниципального Совета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 xml:space="preserve">МО </w:t>
      </w:r>
      <w:proofErr w:type="spellStart"/>
      <w:r w:rsidRPr="00EC2395">
        <w:rPr>
          <w:rFonts w:ascii="Times New Roman" w:hAnsi="Times New Roman" w:cs="Times New Roman"/>
          <w:szCs w:val="26"/>
        </w:rPr>
        <w:t>МО</w:t>
      </w:r>
      <w:proofErr w:type="spellEnd"/>
      <w:r w:rsidRPr="00EC2395">
        <w:rPr>
          <w:rFonts w:ascii="Times New Roman" w:hAnsi="Times New Roman" w:cs="Times New Roman"/>
          <w:szCs w:val="26"/>
        </w:rPr>
        <w:t xml:space="preserve"> № 72 </w:t>
      </w:r>
    </w:p>
    <w:p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№_____ от _____________2020 года</w:t>
      </w:r>
    </w:p>
    <w:p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:rsidR="000808E7" w:rsidRDefault="000808E7" w:rsidP="000808E7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</w:t>
      </w: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ложение </w:t>
      </w:r>
    </w:p>
    <w:p w:rsidR="000808E7" w:rsidRPr="00110DB2" w:rsidRDefault="000808E7" w:rsidP="000808E7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и условиях</w:t>
      </w: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приватизации муниципального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муниципального округа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72</w:t>
      </w:r>
    </w:p>
    <w:p w:rsidR="000808E7" w:rsidRPr="00110DB2" w:rsidRDefault="000808E7" w:rsidP="000808E7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E7" w:rsidRPr="00110DB2" w:rsidRDefault="000808E7" w:rsidP="000808E7">
      <w:pPr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808E7" w:rsidRPr="00110DB2" w:rsidRDefault="000808E7" w:rsidP="000808E7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E7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21.12.2001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 (далее - Федеральный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Федеральным законом от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муниципального округа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 (далее – Устав)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Муниципального Совета внутригородского муниципального образования Санкт-Петербурга муниципального округа</w:t>
      </w:r>
      <w:proofErr w:type="gramEnd"/>
      <w:r w:rsidRPr="00B90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 от 13.02.2019 № 03 «Об утверждении Положения «О порядке управления и распоряжения имуществом, находящимся в муниципальной собственности»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устанавливает цели, способы и порядок </w:t>
      </w:r>
      <w:proofErr w:type="gramStart"/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 муниципального имущества внутригородского муниципального образования Санкт-Петербурга муниципального округа</w:t>
      </w:r>
      <w:proofErr w:type="gramEnd"/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Муниципальное образование</w:t>
      </w:r>
      <w:r w:rsidRPr="009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 в собственность физических и (или) юридических лиц.</w:t>
      </w:r>
    </w:p>
    <w:p w:rsidR="000808E7" w:rsidRPr="00BF523D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Органом, осуществляющим приватизацию муниципального имущества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образования,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естная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муниципального округа № 72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08E7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BF5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осуществления функций по приватизации муниципального имущества на основе контракта вправе привлечь юридическое лицо (далее – специализированная организация).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0808E7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Покупателями муниципального имущества могут быть любые физические и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муниципальной собственности превышает 25 процентов, кроме случаев, предусмотренных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8E7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  </w:t>
      </w: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AE4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178-ФЗ.</w:t>
      </w:r>
    </w:p>
    <w:p w:rsidR="000808E7" w:rsidRPr="00AE4E90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8E7" w:rsidRDefault="000808E7" w:rsidP="000808E7">
      <w:pPr>
        <w:numPr>
          <w:ilvl w:val="0"/>
          <w:numId w:val="3"/>
        </w:numPr>
        <w:shd w:val="clear" w:color="auto" w:fill="FFFFFF"/>
        <w:spacing w:after="240"/>
        <w:ind w:left="84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приватизации муниципального имущества</w:t>
      </w:r>
    </w:p>
    <w:p w:rsidR="000808E7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</w:t>
      </w:r>
      <w:r w:rsidRPr="007C1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Порядок планирования приватизации муниципального имущества определяется Местной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7C1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72</w:t>
      </w:r>
      <w:r w:rsidRPr="007C1D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самостоятельно.</w:t>
      </w:r>
    </w:p>
    <w:p w:rsidR="000808E7" w:rsidRPr="007C1DA8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E7" w:rsidRPr="00110DB2" w:rsidRDefault="000808E7" w:rsidP="000808E7">
      <w:pPr>
        <w:numPr>
          <w:ilvl w:val="0"/>
          <w:numId w:val="3"/>
        </w:numPr>
        <w:shd w:val="clear" w:color="auto" w:fill="FFFFFF"/>
        <w:ind w:left="84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приватизации муниципального имущества</w:t>
      </w:r>
    </w:p>
    <w:p w:rsidR="000808E7" w:rsidRPr="00110DB2" w:rsidRDefault="000808E7" w:rsidP="000808E7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7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7C1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об условиях приватизации объекта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планирования приватизации муниципального имущества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8E7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условиях приватизации принимается в форме постановления. В постановлении об условиях приватизации объекта должны содержаться сведения: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приватизации имущества;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цена;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рассрочки платежа (если она предоставляется);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необходимые для приватизации имущества сведения.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gramStart"/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60664">
        <w:t xml:space="preserve"> </w:t>
      </w:r>
      <w:r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условии, что со дня составления отчета об оценке объекта оценки до дня размещения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6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информационного сообщения о продаже муниципального имущества прошло не более чем шесть месяцев.</w:t>
      </w:r>
      <w:proofErr w:type="gramEnd"/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Для участия в приватизации, покупатели муниципального имущества представляют документы в соответствии с Федеральным законом от 21.12.2001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1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Обязанность доказать свое право на приобретение муниципального имущества возлагается на претендента.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законодательством Российской Федерации.</w:t>
      </w:r>
    </w:p>
    <w:p w:rsidR="000808E7" w:rsidRPr="00110DB2" w:rsidRDefault="000808E7" w:rsidP="000808E7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E7" w:rsidRPr="00411809" w:rsidRDefault="000808E7" w:rsidP="000808E7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11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Организационное и информационное обеспечение приватизации муниципального имущества</w:t>
      </w:r>
    </w:p>
    <w:p w:rsidR="000808E7" w:rsidRPr="00110DB2" w:rsidRDefault="000808E7" w:rsidP="000808E7">
      <w:pPr>
        <w:shd w:val="clear" w:color="auto" w:fill="FFFFFF"/>
        <w:ind w:firstLine="67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E7" w:rsidRPr="00881D30" w:rsidRDefault="000808E7" w:rsidP="000808E7">
      <w:pPr>
        <w:pStyle w:val="listparagraph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4</w:t>
      </w:r>
      <w:r w:rsidRPr="00110DB2">
        <w:rPr>
          <w:color w:val="000000"/>
        </w:rPr>
        <w:t>.1.</w:t>
      </w:r>
      <w:r w:rsidRPr="00110DB2">
        <w:rPr>
          <w:color w:val="000000"/>
          <w:sz w:val="14"/>
          <w:szCs w:val="14"/>
        </w:rPr>
        <w:t>  </w:t>
      </w:r>
      <w:r w:rsidRPr="00411809">
        <w:rPr>
          <w:color w:val="000000"/>
        </w:rPr>
        <w:t xml:space="preserve">Организационное обеспечение процесса приватизации муниципального имущества возлагается на </w:t>
      </w:r>
      <w:r>
        <w:rPr>
          <w:color w:val="000000"/>
        </w:rPr>
        <w:t>Комиссию по приватизации муниципального имущества</w:t>
      </w:r>
      <w:r w:rsidRPr="00411809">
        <w:rPr>
          <w:color w:val="000000"/>
        </w:rPr>
        <w:t xml:space="preserve"> (далее – Комиссия).</w:t>
      </w:r>
      <w:r w:rsidRPr="00ED52F5">
        <w:rPr>
          <w:rFonts w:ascii="Arial" w:hAnsi="Arial" w:cs="Arial"/>
          <w:color w:val="000000"/>
        </w:rPr>
        <w:t xml:space="preserve"> </w:t>
      </w:r>
    </w:p>
    <w:p w:rsidR="000808E7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и порядок работы Комиссии определяются Положением о Комиссии.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условиях приватизации муниципального имущества, а также информационные сообщения о продаже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отчетов о результатах приватизации муниципального имущества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подлежат размещению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в информационно-телекоммуникационной сети «Интернет», а также на официальном сайте Российской Федерации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0808E7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продаже муниципального имущества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олежит размещению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официальных сайтах в сети «Интернет» </w:t>
      </w:r>
      <w:r w:rsidRPr="00EF6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чем за тридцать дней до дня осуществления продажи указанного имущества, если иное не предусмотрено Федеральным законом  N 178-ФЗ.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</w:t>
      </w:r>
      <w:r w:rsidRPr="00102B82">
        <w:t xml:space="preserve"> </w:t>
      </w: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178-ФЗ, следующие сведения: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 местного самоуправления, принявш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об условиях приватизации такого имущества, реквизиты указанного решения;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наименование такого имущества и иные позволяющие его индивидуализировать сведения (характеристика имущества);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способ приватизации такого имущества;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начальная цена продажи такого имущества;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форма подачи предложений о цене такого имущества;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порядок, место, даты начала и окончания подачи заявок, предложений;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срок заключения договора купли-продажи такого имущества;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порядок определения победителей (при проведен</w:t>
      </w:r>
      <w:proofErr w:type="gramStart"/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место и срок подведения итогов продажи муниципального имущества;</w:t>
      </w:r>
    </w:p>
    <w:p w:rsidR="000808E7" w:rsidRPr="00102B82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0808E7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размер и порядок выплаты вознаграждения юридическому лицу, которое в соответствии с подпунктом 8.1 пункта 1 статьи 6 Федерального закона N 178-ФЗ осуществляет функции продавца муниципального имущества и (или) которому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0808E7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1B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0808E7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результатах сделок приватизации муниципального имущества 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подлежит размещению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десяти дней со дня совершения указанных сделок.</w:t>
      </w:r>
    </w:p>
    <w:p w:rsidR="000808E7" w:rsidRPr="0022614F" w:rsidRDefault="000808E7" w:rsidP="000808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информации о результатах сделок приватизации муниципального имущества, подлежащей размещению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следующие сведения:</w:t>
      </w:r>
    </w:p>
    <w:p w:rsidR="000808E7" w:rsidRPr="00102B82" w:rsidRDefault="000808E7" w:rsidP="000808E7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продавца такого имущества;</w:t>
      </w:r>
    </w:p>
    <w:p w:rsidR="000808E7" w:rsidRPr="00102B82" w:rsidRDefault="000808E7" w:rsidP="000808E7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808E7" w:rsidRPr="00102B82" w:rsidRDefault="000808E7" w:rsidP="000808E7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дата, время и место проведения торгов;</w:t>
      </w:r>
    </w:p>
    <w:p w:rsidR="000808E7" w:rsidRPr="00102B82" w:rsidRDefault="000808E7" w:rsidP="000808E7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цена сделки приватизации;</w:t>
      </w:r>
    </w:p>
    <w:p w:rsidR="000808E7" w:rsidRPr="00102B82" w:rsidRDefault="000808E7" w:rsidP="000808E7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0808E7" w:rsidRPr="00102B82" w:rsidRDefault="000808E7" w:rsidP="000808E7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имя физического лица или наименование юридического лица - победителя торгов.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E7" w:rsidRPr="0022614F" w:rsidRDefault="000808E7" w:rsidP="000808E7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приватизации муниципального имущества</w:t>
      </w:r>
    </w:p>
    <w:p w:rsidR="000808E7" w:rsidRPr="00110DB2" w:rsidRDefault="000808E7" w:rsidP="000808E7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Приватизация муниципального имущества осуществляется способами, определенными Федеральным законом 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способа приватизации муниципального имущества осуществляется Местной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72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самостоятельно, в соответствии с Федеральным законом 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178-ФЗ.</w:t>
      </w:r>
    </w:p>
    <w:p w:rsidR="000808E7" w:rsidRDefault="000808E7" w:rsidP="000808E7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E7" w:rsidRPr="00110DB2" w:rsidRDefault="000808E7" w:rsidP="000808E7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8E7" w:rsidRPr="0022614F" w:rsidRDefault="000808E7" w:rsidP="000808E7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Обременения приватизируемого муниципального имущества</w:t>
      </w:r>
    </w:p>
    <w:p w:rsidR="000808E7" w:rsidRPr="00110DB2" w:rsidRDefault="000808E7" w:rsidP="000808E7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</w:t>
      </w:r>
      <w:r w:rsidRPr="0022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иными федеральными законами, и публичным сервитутом.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установлении обременения должны быть указаны в информационном сообщении о приватизации муниципального имущества.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 настоящ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разделом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</w:t>
      </w:r>
      <w:r w:rsidR="007A4C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лицо может быть </w:t>
      </w:r>
      <w:proofErr w:type="gramStart"/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обязано</w:t>
      </w:r>
      <w:proofErr w:type="gramEnd"/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исполнить в натуре условия обременения;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указанного лица могут быть взысканы убытки, причиненные нарушением условий обременения, в доход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образования.</w:t>
      </w:r>
    </w:p>
    <w:p w:rsidR="000808E7" w:rsidRDefault="000808E7" w:rsidP="000808E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Прекращение обременения, в том числе публичного сервитута, или изменение их условий допускается в соответствии с частью 8 статьи 31 Федерального закона </w:t>
      </w:r>
      <w:r w:rsidRPr="00C0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8E7" w:rsidRPr="00110DB2" w:rsidRDefault="000808E7" w:rsidP="000808E7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8E7" w:rsidRPr="00C06116" w:rsidRDefault="000808E7" w:rsidP="000808E7">
      <w:pPr>
        <w:shd w:val="clear" w:color="auto" w:fill="FFFFFF"/>
        <w:ind w:firstLine="6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6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сделок купли-продажи муниципального имущества</w:t>
      </w:r>
    </w:p>
    <w:p w:rsidR="000808E7" w:rsidRPr="00110DB2" w:rsidRDefault="000808E7" w:rsidP="000808E7">
      <w:pPr>
        <w:shd w:val="clear" w:color="auto" w:fill="FFFFFF"/>
        <w:ind w:left="92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808E7" w:rsidRPr="00110DB2" w:rsidRDefault="000808E7" w:rsidP="000808E7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соответствии с частью 2 статьи 32 Федерального закона </w:t>
      </w:r>
      <w:r w:rsidRPr="00C0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8E7" w:rsidRPr="00110DB2" w:rsidRDefault="000808E7" w:rsidP="000808E7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 </w:t>
      </w:r>
      <w:r w:rsidRPr="00C0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178-ФЗ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08E7" w:rsidRPr="00110DB2" w:rsidRDefault="000808E7" w:rsidP="000808E7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0808E7" w:rsidRPr="00110DB2" w:rsidRDefault="000808E7" w:rsidP="000808E7">
      <w:pPr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110D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 признание сделки, заключенной по результатам продажи такого имущества, недействительной.</w:t>
      </w:r>
    </w:p>
    <w:p w:rsidR="000808E7" w:rsidRPr="00110DB2" w:rsidRDefault="000808E7" w:rsidP="000808E7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E7" w:rsidRPr="001A5751" w:rsidRDefault="000808E7" w:rsidP="000808E7">
      <w:pPr>
        <w:pStyle w:val="a5"/>
        <w:numPr>
          <w:ilvl w:val="0"/>
          <w:numId w:val="3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5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и распределение денежных средств от приватизации муниципального имущества</w:t>
      </w:r>
    </w:p>
    <w:p w:rsidR="000808E7" w:rsidRPr="00110DB2" w:rsidRDefault="000808E7" w:rsidP="000808E7">
      <w:pPr>
        <w:shd w:val="clear" w:color="auto" w:fill="FFFFFF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="007A4C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="007A4C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приобретаемого покупателем муниципального имущества производится в порядке, установленном статьей 35 Федерального закона от 21.12.2001 № 178-ФЗ «О приватизации государственного и муниципального имущества».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</w:t>
      </w:r>
      <w:r w:rsidR="007A4C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средства, полученные от приватизации муниципального имущества, перечисляются в 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образования. </w:t>
      </w:r>
      <w:r w:rsidRPr="001A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0808E7" w:rsidRPr="00110DB2" w:rsidRDefault="000808E7" w:rsidP="000808E7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</w:t>
      </w:r>
      <w:r w:rsidR="007A4CB2"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Расходование средств, полученных в результате приватизации муниципального имущества, осуществляется в соответствии с законодательством Российской Федерации и принимаемыми в соответствии с ним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образования.</w:t>
      </w:r>
    </w:p>
    <w:p w:rsidR="000808E7" w:rsidRPr="00110DB2" w:rsidRDefault="000808E7" w:rsidP="000808E7">
      <w:pPr>
        <w:shd w:val="clear" w:color="auto" w:fill="FFFFFF"/>
        <w:spacing w:line="29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0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08E7" w:rsidRPr="0075359C" w:rsidRDefault="000808E7" w:rsidP="000808E7">
      <w:pPr>
        <w:pStyle w:val="a5"/>
        <w:ind w:left="1713" w:hanging="1713"/>
        <w:jc w:val="center"/>
        <w:rPr>
          <w:sz w:val="26"/>
          <w:szCs w:val="26"/>
        </w:rPr>
      </w:pPr>
    </w:p>
    <w:p w:rsidR="000808E7" w:rsidRDefault="000808E7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sectPr w:rsidR="000808E7" w:rsidSect="007A4CB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70" w:rsidRDefault="00530D70" w:rsidP="00912E44">
      <w:r>
        <w:separator/>
      </w:r>
    </w:p>
  </w:endnote>
  <w:endnote w:type="continuationSeparator" w:id="0">
    <w:p w:rsidR="00530D70" w:rsidRDefault="00530D70" w:rsidP="0091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8732"/>
      <w:docPartObj>
        <w:docPartGallery w:val="Page Numbers (Bottom of Page)"/>
        <w:docPartUnique/>
      </w:docPartObj>
    </w:sdtPr>
    <w:sdtContent>
      <w:p w:rsidR="007A4CB2" w:rsidRDefault="007A4CB2">
        <w:pPr>
          <w:pStyle w:val="a9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7A4CB2" w:rsidRDefault="007A4C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70" w:rsidRDefault="00530D70" w:rsidP="00912E44">
      <w:r>
        <w:separator/>
      </w:r>
    </w:p>
  </w:footnote>
  <w:footnote w:type="continuationSeparator" w:id="0">
    <w:p w:rsidR="00530D70" w:rsidRDefault="00530D70" w:rsidP="00912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A1" w:rsidRPr="004C5092" w:rsidRDefault="00D86DA1" w:rsidP="00D86DA1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96"/>
    <w:rsid w:val="0001063E"/>
    <w:rsid w:val="00024DAD"/>
    <w:rsid w:val="000518DF"/>
    <w:rsid w:val="0007128B"/>
    <w:rsid w:val="000808E7"/>
    <w:rsid w:val="00092092"/>
    <w:rsid w:val="000E015D"/>
    <w:rsid w:val="00102B82"/>
    <w:rsid w:val="00110DB2"/>
    <w:rsid w:val="0017041F"/>
    <w:rsid w:val="00177D0B"/>
    <w:rsid w:val="001A5751"/>
    <w:rsid w:val="001B5DD9"/>
    <w:rsid w:val="001C4B7B"/>
    <w:rsid w:val="0022614F"/>
    <w:rsid w:val="0023547F"/>
    <w:rsid w:val="0024186C"/>
    <w:rsid w:val="00263DCF"/>
    <w:rsid w:val="002959B1"/>
    <w:rsid w:val="002A296A"/>
    <w:rsid w:val="002D5AD5"/>
    <w:rsid w:val="002E641B"/>
    <w:rsid w:val="00324EFA"/>
    <w:rsid w:val="00356EE5"/>
    <w:rsid w:val="00397718"/>
    <w:rsid w:val="003A404A"/>
    <w:rsid w:val="003D550A"/>
    <w:rsid w:val="003F612A"/>
    <w:rsid w:val="00411809"/>
    <w:rsid w:val="00421DAE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30D70"/>
    <w:rsid w:val="005566F1"/>
    <w:rsid w:val="00561428"/>
    <w:rsid w:val="00564718"/>
    <w:rsid w:val="005675DE"/>
    <w:rsid w:val="005C44A2"/>
    <w:rsid w:val="005D6B6D"/>
    <w:rsid w:val="00613A14"/>
    <w:rsid w:val="00626754"/>
    <w:rsid w:val="00633C38"/>
    <w:rsid w:val="0064380D"/>
    <w:rsid w:val="0069491E"/>
    <w:rsid w:val="006B5F6C"/>
    <w:rsid w:val="006D116F"/>
    <w:rsid w:val="006E28C5"/>
    <w:rsid w:val="006E40A1"/>
    <w:rsid w:val="006F2317"/>
    <w:rsid w:val="006F46AC"/>
    <w:rsid w:val="00706EA6"/>
    <w:rsid w:val="0072062C"/>
    <w:rsid w:val="00723922"/>
    <w:rsid w:val="0075359C"/>
    <w:rsid w:val="00753A7A"/>
    <w:rsid w:val="0076709C"/>
    <w:rsid w:val="0077764A"/>
    <w:rsid w:val="007A4CB2"/>
    <w:rsid w:val="007C1DA8"/>
    <w:rsid w:val="00823780"/>
    <w:rsid w:val="0084400B"/>
    <w:rsid w:val="00872CD5"/>
    <w:rsid w:val="00873FDE"/>
    <w:rsid w:val="00881FF1"/>
    <w:rsid w:val="0088233B"/>
    <w:rsid w:val="00882727"/>
    <w:rsid w:val="0088476D"/>
    <w:rsid w:val="008A65E8"/>
    <w:rsid w:val="008B21DE"/>
    <w:rsid w:val="008C0E3F"/>
    <w:rsid w:val="008C6632"/>
    <w:rsid w:val="008D4665"/>
    <w:rsid w:val="008E13C5"/>
    <w:rsid w:val="00912E44"/>
    <w:rsid w:val="00913C01"/>
    <w:rsid w:val="0091607B"/>
    <w:rsid w:val="00936D49"/>
    <w:rsid w:val="00946838"/>
    <w:rsid w:val="009517DC"/>
    <w:rsid w:val="00957F47"/>
    <w:rsid w:val="00960664"/>
    <w:rsid w:val="009830B3"/>
    <w:rsid w:val="009861AF"/>
    <w:rsid w:val="00996E8F"/>
    <w:rsid w:val="00997769"/>
    <w:rsid w:val="009B6D33"/>
    <w:rsid w:val="00A23323"/>
    <w:rsid w:val="00A56022"/>
    <w:rsid w:val="00A8273B"/>
    <w:rsid w:val="00AE38F6"/>
    <w:rsid w:val="00AE4E90"/>
    <w:rsid w:val="00AE546E"/>
    <w:rsid w:val="00B02DB8"/>
    <w:rsid w:val="00B1497F"/>
    <w:rsid w:val="00B17AAE"/>
    <w:rsid w:val="00B61F68"/>
    <w:rsid w:val="00B812CD"/>
    <w:rsid w:val="00B905B2"/>
    <w:rsid w:val="00BB7873"/>
    <w:rsid w:val="00BD1506"/>
    <w:rsid w:val="00BD2BC5"/>
    <w:rsid w:val="00BF523D"/>
    <w:rsid w:val="00C06116"/>
    <w:rsid w:val="00C16346"/>
    <w:rsid w:val="00C2210E"/>
    <w:rsid w:val="00C442F0"/>
    <w:rsid w:val="00C56BA6"/>
    <w:rsid w:val="00C71A02"/>
    <w:rsid w:val="00C774A6"/>
    <w:rsid w:val="00CC3DE3"/>
    <w:rsid w:val="00CC53DB"/>
    <w:rsid w:val="00CD7912"/>
    <w:rsid w:val="00CE66ED"/>
    <w:rsid w:val="00CF2296"/>
    <w:rsid w:val="00CF4D66"/>
    <w:rsid w:val="00D4177A"/>
    <w:rsid w:val="00D63419"/>
    <w:rsid w:val="00D67101"/>
    <w:rsid w:val="00D86DA1"/>
    <w:rsid w:val="00DA13DD"/>
    <w:rsid w:val="00DA5A79"/>
    <w:rsid w:val="00DC622C"/>
    <w:rsid w:val="00DC70BC"/>
    <w:rsid w:val="00E01766"/>
    <w:rsid w:val="00E01B0C"/>
    <w:rsid w:val="00E10FE4"/>
    <w:rsid w:val="00E51F19"/>
    <w:rsid w:val="00E85D22"/>
    <w:rsid w:val="00E9585C"/>
    <w:rsid w:val="00E96CFC"/>
    <w:rsid w:val="00EB116D"/>
    <w:rsid w:val="00EC2395"/>
    <w:rsid w:val="00EC29B8"/>
    <w:rsid w:val="00EC7A55"/>
    <w:rsid w:val="00ED543B"/>
    <w:rsid w:val="00ED6FC7"/>
    <w:rsid w:val="00EE6C9F"/>
    <w:rsid w:val="00EF6403"/>
    <w:rsid w:val="00F16823"/>
    <w:rsid w:val="00F25CC6"/>
    <w:rsid w:val="00F30455"/>
    <w:rsid w:val="00F32399"/>
    <w:rsid w:val="00F43963"/>
    <w:rsid w:val="00F52C2A"/>
    <w:rsid w:val="00F7252E"/>
    <w:rsid w:val="00F72788"/>
    <w:rsid w:val="00F74A54"/>
    <w:rsid w:val="00F867EC"/>
    <w:rsid w:val="00F91191"/>
    <w:rsid w:val="00F95C42"/>
    <w:rsid w:val="00FD0BE4"/>
    <w:rsid w:val="00FD0C29"/>
    <w:rsid w:val="00FE4388"/>
    <w:rsid w:val="00FF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80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10</cp:revision>
  <cp:lastPrinted>2020-02-12T11:37:00Z</cp:lastPrinted>
  <dcterms:created xsi:type="dcterms:W3CDTF">2020-02-03T08:11:00Z</dcterms:created>
  <dcterms:modified xsi:type="dcterms:W3CDTF">2020-02-12T11:37:00Z</dcterms:modified>
</cp:coreProperties>
</file>